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456A" w14:textId="77777777" w:rsidR="00280840" w:rsidRPr="00AB5D93" w:rsidRDefault="00280840" w:rsidP="0028084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</w:t>
      </w:r>
    </w:p>
    <w:p w14:paraId="1048BA5F" w14:textId="51229398" w:rsidR="00EF289D" w:rsidRPr="00AB5D93" w:rsidRDefault="00280840" w:rsidP="0028084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>PERATURAN REKTOR</w:t>
      </w:r>
      <w:r w:rsidR="00EF289D"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 U-PRISMA</w:t>
      </w:r>
    </w:p>
    <w:p w14:paraId="6E0C39F4" w14:textId="34AF6F55" w:rsidR="00EF289D" w:rsidRPr="00AB5D93" w:rsidRDefault="00EF289D" w:rsidP="0028084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>NO :</w:t>
      </w:r>
      <w:proofErr w:type="gramEnd"/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  /. /.   </w:t>
      </w:r>
    </w:p>
    <w:p w14:paraId="292D909C" w14:textId="424CAE40" w:rsidR="00280840" w:rsidRPr="00AB5D93" w:rsidRDefault="00EF289D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</w:p>
    <w:p w14:paraId="3E802655" w14:textId="5ACAB7BF" w:rsidR="00280840" w:rsidRPr="00AB5D93" w:rsidRDefault="00EF289D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>KETENTUAN UMUM</w:t>
      </w:r>
    </w:p>
    <w:p w14:paraId="2DF7EF04" w14:textId="1B9948C4" w:rsidR="00EF289D" w:rsidRPr="00AB5D93" w:rsidRDefault="00EF289D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958A6" w14:textId="1A6BB334" w:rsidR="00EF289D" w:rsidRPr="00AB5D93" w:rsidRDefault="002F799D" w:rsidP="002F799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kode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etik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Prisma, </w:t>
      </w: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maksud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0C69361" w14:textId="4D10C0A3" w:rsidR="002F799D" w:rsidRPr="00AB5D93" w:rsidRDefault="002F799D" w:rsidP="002F799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B033C" w14:textId="6D60BCAC" w:rsidR="002F799D" w:rsidRPr="00AB5D93" w:rsidRDefault="002F799D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kode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etik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Universitas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Prisma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norma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tertulis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menjadi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standar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bersikap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berprilaku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bagi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34B4F" w:rsidRPr="00AB5D93">
        <w:rPr>
          <w:rFonts w:ascii="Times New Roman" w:eastAsia="Times New Roman" w:hAnsi="Times New Roman"/>
          <w:bCs/>
          <w:sz w:val="24"/>
          <w:szCs w:val="24"/>
        </w:rPr>
        <w:t>U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>niversitas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Prisma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lingkup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ekstra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kurikuler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aktifitas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lainnya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termasuk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interaksi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masyarakat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umum</w:t>
      </w:r>
      <w:proofErr w:type="spellEnd"/>
    </w:p>
    <w:p w14:paraId="3FB8995B" w14:textId="79A8F2A2" w:rsidR="002F799D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</w:t>
      </w:r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niversitas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universitas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Prisma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selanjutnya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sebut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</w:t>
      </w:r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yaitu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sebuah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institusi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perguruan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tinggi</w:t>
      </w:r>
      <w:proofErr w:type="spellEnd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F799D" w:rsidRPr="00AB5D93">
        <w:rPr>
          <w:rFonts w:ascii="Times New Roman" w:eastAsia="Times New Roman" w:hAnsi="Times New Roman"/>
          <w:bCs/>
          <w:sz w:val="24"/>
          <w:szCs w:val="24"/>
        </w:rPr>
        <w:t>swasta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menyelenggarakan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kegiatan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pengabdian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kepada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masyarakat</w:t>
      </w:r>
      <w:proofErr w:type="spellEnd"/>
    </w:p>
    <w:p w14:paraId="4CD2640A" w14:textId="5DC75AA1" w:rsidR="00F0659D" w:rsidRPr="00AB5D93" w:rsidRDefault="00F0659D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Fakultas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semua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fakultas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lingkungan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34B4F" w:rsidRPr="00AB5D93">
        <w:rPr>
          <w:rFonts w:ascii="Times New Roman" w:eastAsia="Times New Roman" w:hAnsi="Times New Roman"/>
          <w:bCs/>
          <w:sz w:val="24"/>
          <w:szCs w:val="24"/>
        </w:rPr>
        <w:t>U-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Prisma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unsur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pelaksana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Pendidikan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tinggi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seperangkat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cabang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ilmu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teknologi</w:t>
      </w:r>
      <w:proofErr w:type="spellEnd"/>
    </w:p>
    <w:p w14:paraId="0DBF7D51" w14:textId="048BDF35" w:rsidR="00F0659D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</w:t>
      </w:r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omite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penegakan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norma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Akademik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kode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etik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komite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berada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tingkat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fakultas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pusat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memeriksa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dugaan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pelanggaran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akademik</w:t>
      </w:r>
      <w:proofErr w:type="spellEnd"/>
    </w:p>
    <w:p w14:paraId="3A24C6F6" w14:textId="7BCC0FE9" w:rsidR="00F0659D" w:rsidRPr="00AB5D93" w:rsidRDefault="00F0659D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Norma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aturan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mengikat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di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pakai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pedoman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pengendalian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berlaku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di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terima</w:t>
      </w:r>
      <w:proofErr w:type="spellEnd"/>
    </w:p>
    <w:p w14:paraId="5E8B62DE" w14:textId="3A330E90" w:rsidR="00F0659D" w:rsidRPr="00AB5D93" w:rsidRDefault="00F0659D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tenaga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pendidik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universitas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khusu</w:t>
      </w:r>
      <w:r w:rsidR="00634B4F" w:rsidRPr="00AB5D93">
        <w:rPr>
          <w:rFonts w:ascii="Times New Roman" w:eastAsia="Times New Roman" w:hAnsi="Times New Roman"/>
          <w:bCs/>
          <w:sz w:val="24"/>
          <w:szCs w:val="24"/>
        </w:rPr>
        <w:t>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diangkat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tugas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utama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melaksanakan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tridarma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PT</w:t>
      </w:r>
    </w:p>
    <w:p w14:paraId="10018019" w14:textId="174A505B" w:rsidR="00F0659D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</w:t>
      </w:r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ahasiswa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terdaftar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sah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pada salah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satu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program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studi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>U-</w:t>
      </w:r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Prisma</w:t>
      </w:r>
    </w:p>
    <w:p w14:paraId="3FE82DF2" w14:textId="3BDF9B5E" w:rsidR="00F0659D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B5D93">
        <w:rPr>
          <w:rFonts w:ascii="Times New Roman" w:eastAsia="Times New Roman" w:hAnsi="Times New Roman"/>
          <w:bCs/>
          <w:sz w:val="24"/>
          <w:szCs w:val="24"/>
        </w:rPr>
        <w:t>C</w:t>
      </w:r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ivitas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akademika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satuan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terdiri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dari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>, staff</w:t>
      </w:r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berada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>lingkungan</w:t>
      </w:r>
      <w:proofErr w:type="spellEnd"/>
      <w:r w:rsidR="00F0659D"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</w:t>
      </w:r>
    </w:p>
    <w:p w14:paraId="322A50D1" w14:textId="2EDE83D8" w:rsidR="00F0659D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</w:t>
      </w:r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egiatan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ekstra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kurikuler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serangkaian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kegiatan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luar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kurikulum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meningkatkan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kemampuan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bidang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akademis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maupun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professional yang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landasi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ahlak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mulia</w:t>
      </w:r>
      <w:proofErr w:type="spellEnd"/>
    </w:p>
    <w:p w14:paraId="60E7D6C7" w14:textId="01D194E9" w:rsidR="008E6661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O</w:t>
      </w:r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rganisasi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kemahasiswaan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wadah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pembinaan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pengembangan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bakat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minat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kepribadian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jati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diri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serta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kegiatan-kegiatan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lain yang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laksanakan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kerangka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referensi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pencapaian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visi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misi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</w:t>
      </w:r>
    </w:p>
    <w:p w14:paraId="61AF004C" w14:textId="1E6FAA49" w:rsidR="008E6661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</w:t>
      </w:r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enyampaian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pendapat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proses yang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lakukan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oleh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menyatakan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pendapat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suatu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lisan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maupun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tulisan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berkaitan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kebijakan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sedang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ambil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oleh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universitas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dan program </w:t>
      </w:r>
      <w:proofErr w:type="spellStart"/>
      <w:proofErr w:type="gram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studi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berhubungan</w:t>
      </w:r>
      <w:proofErr w:type="spellEnd"/>
      <w:proofErr w:type="gram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pelaksanaan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Tridarma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di U-Prisma</w:t>
      </w:r>
    </w:p>
    <w:p w14:paraId="211E2DD4" w14:textId="24DB6EC3" w:rsidR="008E6661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H</w:t>
      </w:r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ak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segala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sesuatu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menurut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peraturan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berlaku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seharusnya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terima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oleh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selama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menempuh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Pendidikan di U-Prisma</w:t>
      </w:r>
    </w:p>
    <w:p w14:paraId="2FFFD4CC" w14:textId="3892844B" w:rsidR="008E6661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</w:t>
      </w:r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ewajiban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segala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sesuatu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mengikat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harus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laksanakan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oleh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 demi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mencapai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 w:rsidR="008E6661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sesuai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tertera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kode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etik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</w:p>
    <w:p w14:paraId="6462709C" w14:textId="1573A24D" w:rsidR="00B1079E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</w:t>
      </w:r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elanggaran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segala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perilaku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tidak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sesuai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ketentuan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berlaku</w:t>
      </w:r>
      <w:proofErr w:type="spellEnd"/>
    </w:p>
    <w:p w14:paraId="67DA232D" w14:textId="21CB7807" w:rsidR="00B1079E" w:rsidRPr="00AB5D93" w:rsidRDefault="00634B4F" w:rsidP="002F799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</w:t>
      </w:r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anksi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hukuman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yang di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kenakan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kepada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mahsiswa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 yang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melakukan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lastRenderedPageBreak/>
        <w:t>pelanggaran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kode</w:t>
      </w:r>
      <w:proofErr w:type="spellEnd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079E" w:rsidRPr="00AB5D93">
        <w:rPr>
          <w:rFonts w:ascii="Times New Roman" w:eastAsia="Times New Roman" w:hAnsi="Times New Roman"/>
          <w:bCs/>
          <w:sz w:val="24"/>
          <w:szCs w:val="24"/>
        </w:rPr>
        <w:t>etik</w:t>
      </w:r>
      <w:proofErr w:type="spellEnd"/>
    </w:p>
    <w:p w14:paraId="7D7F7E6F" w14:textId="0D25514E" w:rsidR="00F35CD8" w:rsidRPr="00AB5D93" w:rsidRDefault="00F35CD8" w:rsidP="00F35C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CE5B7" w14:textId="778E7B71" w:rsidR="00F35CD8" w:rsidRPr="00AB5D93" w:rsidRDefault="00F35CD8" w:rsidP="00F35CD8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BAB II</w:t>
      </w:r>
    </w:p>
    <w:p w14:paraId="3F28B803" w14:textId="3801B942" w:rsidR="00F35CD8" w:rsidRPr="00AB5D93" w:rsidRDefault="00F35CD8" w:rsidP="00F35CD8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Cs/>
          <w:sz w:val="24"/>
          <w:szCs w:val="24"/>
        </w:rPr>
        <w:t>MAKSUD DAN TUJUAN</w:t>
      </w:r>
    </w:p>
    <w:p w14:paraId="4BCD9695" w14:textId="77777777" w:rsidR="00F0659D" w:rsidRPr="00AB5D93" w:rsidRDefault="00F0659D" w:rsidP="00F0659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BD89C1" w14:textId="255AA21B" w:rsidR="00EF289D" w:rsidRPr="00AB5D93" w:rsidRDefault="00EF289D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08AFC" w14:textId="43E25299" w:rsidR="00EF289D" w:rsidRPr="00AB5D93" w:rsidRDefault="00634B4F" w:rsidP="00F35C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</w:t>
      </w:r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ode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etik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dibuat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pedoman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bagi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seluruh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bersikap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berperilaku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kampus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maupun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luar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kampus</w:t>
      </w:r>
      <w:proofErr w:type="spellEnd"/>
    </w:p>
    <w:p w14:paraId="32817DC0" w14:textId="57BD4F96" w:rsidR="00F35CD8" w:rsidRPr="00AB5D93" w:rsidRDefault="00634B4F" w:rsidP="00F35C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</w:t>
      </w:r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ode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etik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disusun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dan di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laksanakan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mencapai</w:t>
      </w:r>
      <w:proofErr w:type="spellEnd"/>
      <w:r w:rsidR="00F35CD8" w:rsidRPr="00AB5D93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226BCC5C" w14:textId="72D36046" w:rsidR="00F35CD8" w:rsidRPr="00AB5D93" w:rsidRDefault="00F35CD8" w:rsidP="00F35CD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Terwujudnya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visi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misi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</w:t>
      </w:r>
    </w:p>
    <w:p w14:paraId="31A968FE" w14:textId="337FB4BF" w:rsidR="00F35CD8" w:rsidRPr="00AB5D93" w:rsidRDefault="00F35CD8" w:rsidP="00F35CD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Pembentukan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karakter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generasi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penerus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bangsa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bertqwa</w:t>
      </w:r>
      <w:proofErr w:type="spellEnd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>berahlak</w:t>
      </w:r>
      <w:proofErr w:type="spellEnd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>mulia</w:t>
      </w:r>
      <w:proofErr w:type="spellEnd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>berbudi</w:t>
      </w:r>
      <w:proofErr w:type="spellEnd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>luhur</w:t>
      </w:r>
      <w:proofErr w:type="spellEnd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>berdisiplin</w:t>
      </w:r>
      <w:proofErr w:type="spellEnd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A47FB" w:rsidRPr="00AB5D93">
        <w:rPr>
          <w:rFonts w:ascii="Times New Roman" w:eastAsia="Times New Roman" w:hAnsi="Times New Roman"/>
          <w:bCs/>
          <w:sz w:val="24"/>
          <w:szCs w:val="24"/>
        </w:rPr>
        <w:t>tinggi</w:t>
      </w:r>
      <w:proofErr w:type="spellEnd"/>
    </w:p>
    <w:p w14:paraId="4545C4F3" w14:textId="68E19275" w:rsidR="006A47FB" w:rsidRPr="00AB5D93" w:rsidRDefault="006A47FB" w:rsidP="00F35CD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Menghasilkan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U-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prisma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berdaya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saing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unggul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prosfesional</w:t>
      </w:r>
      <w:proofErr w:type="spellEnd"/>
    </w:p>
    <w:p w14:paraId="30BC8A2A" w14:textId="1AF62A00" w:rsidR="006A47FB" w:rsidRPr="00AB5D93" w:rsidRDefault="006A47FB" w:rsidP="00F35CD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Menciptakan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iklim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kondusif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pengembangan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diri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mhasiswa</w:t>
      </w:r>
      <w:proofErr w:type="spellEnd"/>
    </w:p>
    <w:p w14:paraId="64FF67D5" w14:textId="5D0C494A" w:rsidR="006A47FB" w:rsidRPr="00AB5D93" w:rsidRDefault="006A47FB" w:rsidP="00F35CD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Menanamkan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nilai-nilai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budaya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PRISMA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mencakup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 w:rsidRPr="00AB5D93">
        <w:rPr>
          <w:rFonts w:ascii="Times New Roman" w:eastAsia="Times New Roman" w:hAnsi="Times New Roman"/>
          <w:b/>
          <w:sz w:val="24"/>
          <w:szCs w:val="24"/>
        </w:rPr>
        <w:t>P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>rofesionalism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AB5D93">
        <w:rPr>
          <w:rFonts w:ascii="Times New Roman" w:eastAsia="Times New Roman" w:hAnsi="Times New Roman"/>
          <w:b/>
          <w:sz w:val="24"/>
          <w:szCs w:val="24"/>
        </w:rPr>
        <w:t>R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espect, </w:t>
      </w:r>
      <w:r w:rsidRPr="00AB5D93">
        <w:rPr>
          <w:rFonts w:ascii="Times New Roman" w:eastAsia="Times New Roman" w:hAnsi="Times New Roman"/>
          <w:b/>
          <w:sz w:val="24"/>
          <w:szCs w:val="24"/>
        </w:rPr>
        <w:t>I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ntegrity, </w:t>
      </w:r>
      <w:r w:rsidRPr="00AB5D93">
        <w:rPr>
          <w:rFonts w:ascii="Times New Roman" w:eastAsia="Times New Roman" w:hAnsi="Times New Roman"/>
          <w:b/>
          <w:sz w:val="24"/>
          <w:szCs w:val="24"/>
        </w:rPr>
        <w:t>S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implicity, </w:t>
      </w:r>
      <w:r w:rsidRPr="00AB5D93">
        <w:rPr>
          <w:rFonts w:ascii="Times New Roman" w:eastAsia="Times New Roman" w:hAnsi="Times New Roman"/>
          <w:b/>
          <w:sz w:val="24"/>
          <w:szCs w:val="24"/>
        </w:rPr>
        <w:t>M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irthful and </w:t>
      </w:r>
      <w:proofErr w:type="spellStart"/>
      <w:r w:rsidRPr="00AB5D93">
        <w:rPr>
          <w:rFonts w:ascii="Times New Roman" w:eastAsia="Times New Roman" w:hAnsi="Times New Roman"/>
          <w:b/>
          <w:sz w:val="24"/>
          <w:szCs w:val="24"/>
        </w:rPr>
        <w:t>A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>preciation</w:t>
      </w:r>
      <w:proofErr w:type="spellEnd"/>
    </w:p>
    <w:p w14:paraId="6D75A20F" w14:textId="17B0D469" w:rsidR="006A47FB" w:rsidRPr="00AB5D93" w:rsidRDefault="006A47FB" w:rsidP="00F35CD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Terbangun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nya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interaksi</w:t>
      </w:r>
      <w:proofErr w:type="spellEnd"/>
      <w:r w:rsidR="00744226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komunikasi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saling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menghargai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44226" w:rsidRPr="00AB5D93">
        <w:rPr>
          <w:rFonts w:ascii="Times New Roman" w:eastAsia="Times New Roman" w:hAnsi="Times New Roman"/>
          <w:bCs/>
          <w:sz w:val="24"/>
          <w:szCs w:val="24"/>
        </w:rPr>
        <w:t xml:space="preserve">dan </w:t>
      </w:r>
      <w:proofErr w:type="spellStart"/>
      <w:r w:rsidR="00744226" w:rsidRPr="00AB5D93">
        <w:rPr>
          <w:rFonts w:ascii="Times New Roman" w:eastAsia="Times New Roman" w:hAnsi="Times New Roman"/>
          <w:bCs/>
          <w:sz w:val="24"/>
          <w:szCs w:val="24"/>
        </w:rPr>
        <w:t>menghormati</w:t>
      </w:r>
      <w:proofErr w:type="spellEnd"/>
      <w:r w:rsidR="00744226"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antar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bCs/>
          <w:sz w:val="24"/>
          <w:szCs w:val="24"/>
        </w:rPr>
        <w:t>warga</w:t>
      </w:r>
      <w:proofErr w:type="spellEnd"/>
      <w:r w:rsidRPr="00AB5D93">
        <w:rPr>
          <w:rFonts w:ascii="Times New Roman" w:eastAsia="Times New Roman" w:hAnsi="Times New Roman"/>
          <w:bCs/>
          <w:sz w:val="24"/>
          <w:szCs w:val="24"/>
        </w:rPr>
        <w:t xml:space="preserve"> U-Prisma</w:t>
      </w:r>
    </w:p>
    <w:p w14:paraId="75D18D18" w14:textId="77777777" w:rsidR="00744226" w:rsidRPr="00AB5D93" w:rsidRDefault="00744226" w:rsidP="00744226">
      <w:pPr>
        <w:pStyle w:val="ListParagraph"/>
        <w:spacing w:line="276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7A125A5" w14:textId="0BB14004" w:rsidR="006A47FB" w:rsidRPr="00AB5D93" w:rsidRDefault="00744226" w:rsidP="0074422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A47FB" w:rsidRPr="00AB5D9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</w:p>
    <w:p w14:paraId="58E806D6" w14:textId="1DEACCBD" w:rsidR="006A47FB" w:rsidRPr="00AB5D93" w:rsidRDefault="006A47FB" w:rsidP="00744226">
      <w:pPr>
        <w:pStyle w:val="ListParagraph"/>
        <w:spacing w:line="276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5D93">
        <w:rPr>
          <w:rFonts w:ascii="Times New Roman" w:eastAsia="Times New Roman" w:hAnsi="Times New Roman"/>
          <w:b/>
          <w:sz w:val="24"/>
          <w:szCs w:val="24"/>
        </w:rPr>
        <w:t>HAK DAN KEWAJIBAN MAHASISWA</w:t>
      </w:r>
    </w:p>
    <w:p w14:paraId="53BD3338" w14:textId="77777777" w:rsidR="00AB5D93" w:rsidRPr="00AB5D93" w:rsidRDefault="00AB5D93" w:rsidP="00744226">
      <w:pPr>
        <w:pStyle w:val="ListParagraph"/>
        <w:spacing w:line="276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DD2129" w14:textId="6F47996E" w:rsidR="00744226" w:rsidRPr="00AB5D93" w:rsidRDefault="00744226" w:rsidP="00AB5D93">
      <w:pPr>
        <w:pStyle w:val="ListParagraph"/>
        <w:numPr>
          <w:ilvl w:val="0"/>
          <w:numId w:val="20"/>
        </w:num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5D93">
        <w:rPr>
          <w:rFonts w:ascii="Times New Roman" w:eastAsia="Times New Roman" w:hAnsi="Times New Roman"/>
          <w:b/>
          <w:sz w:val="24"/>
          <w:szCs w:val="24"/>
        </w:rPr>
        <w:t xml:space="preserve"> HAK MAHASISWA</w:t>
      </w:r>
    </w:p>
    <w:p w14:paraId="6F7CE46E" w14:textId="77777777" w:rsidR="00744226" w:rsidRPr="00AB5D93" w:rsidRDefault="00744226" w:rsidP="00AB5D9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44C45" w14:textId="14A31618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menghadiri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sekurang-kurangnya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75 %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terjadwal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semester.</w:t>
      </w:r>
    </w:p>
    <w:p w14:paraId="2DFEB3BB" w14:textId="77777777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susulan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1DD69" w14:textId="77777777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7BBC5" w14:textId="39ED6908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tetapkan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634B4F" w:rsidRP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>Prisma.</w:t>
      </w:r>
    </w:p>
    <w:p w14:paraId="3B4B3801" w14:textId="77777777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kebebasan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B0441F" w14:textId="77777777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kegemarannya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23739" w14:textId="1482D6C3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oleh U</w:t>
      </w:r>
      <w:r w:rsidR="00634B4F" w:rsidRP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Prisma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kelancaran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D5700" w14:textId="77777777" w:rsidR="00744226" w:rsidRPr="00AB5D93" w:rsidRDefault="00744226" w:rsidP="00744226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F9E46" w14:textId="77777777" w:rsidR="00744226" w:rsidRPr="00AB5D93" w:rsidRDefault="00744226" w:rsidP="00744226">
      <w:pPr>
        <w:numPr>
          <w:ilvl w:val="0"/>
          <w:numId w:val="8"/>
        </w:numPr>
        <w:tabs>
          <w:tab w:val="left" w:pos="680"/>
          <w:tab w:val="left" w:pos="9356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studinya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7C643" w14:textId="77777777" w:rsidR="00744226" w:rsidRPr="00AB5D93" w:rsidRDefault="00744226" w:rsidP="00744226">
      <w:pPr>
        <w:numPr>
          <w:ilvl w:val="0"/>
          <w:numId w:val="8"/>
        </w:numPr>
        <w:tabs>
          <w:tab w:val="left" w:pos="680"/>
          <w:tab w:val="left" w:pos="9356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lastRenderedPageBreak/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DC239" w14:textId="77777777" w:rsidR="00744226" w:rsidRPr="00AB5D93" w:rsidRDefault="00744226" w:rsidP="00744226">
      <w:pPr>
        <w:numPr>
          <w:ilvl w:val="0"/>
          <w:numId w:val="8"/>
        </w:numPr>
        <w:tabs>
          <w:tab w:val="left" w:pos="680"/>
          <w:tab w:val="left" w:pos="9356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19D54" w14:textId="5C0C0BDE" w:rsidR="003F2D16" w:rsidRPr="00AB5D93" w:rsidRDefault="00744226" w:rsidP="00634B4F">
      <w:pPr>
        <w:numPr>
          <w:ilvl w:val="0"/>
          <w:numId w:val="8"/>
        </w:numPr>
        <w:tabs>
          <w:tab w:val="left" w:pos="680"/>
          <w:tab w:val="left" w:pos="9356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634B4F" w:rsidRP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>Prisma</w:t>
      </w:r>
      <w:r w:rsidR="00634B4F"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03982" w14:textId="77777777" w:rsidR="00634B4F" w:rsidRPr="00AB5D93" w:rsidRDefault="00634B4F" w:rsidP="00AB5D93">
      <w:pPr>
        <w:tabs>
          <w:tab w:val="left" w:pos="680"/>
          <w:tab w:val="left" w:pos="9356"/>
        </w:tabs>
        <w:spacing w:line="276" w:lineRule="auto"/>
        <w:ind w:left="68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E93B9" w14:textId="427CFB06" w:rsidR="00744226" w:rsidRPr="00AB5D93" w:rsidRDefault="00744226" w:rsidP="00AB5D93">
      <w:pPr>
        <w:pStyle w:val="ListParagraph"/>
        <w:numPr>
          <w:ilvl w:val="0"/>
          <w:numId w:val="20"/>
        </w:num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5D93">
        <w:rPr>
          <w:rFonts w:ascii="Times New Roman" w:eastAsia="Times New Roman" w:hAnsi="Times New Roman"/>
          <w:b/>
          <w:sz w:val="24"/>
          <w:szCs w:val="24"/>
        </w:rPr>
        <w:t>KEWAJIBAN MAHASISWA</w:t>
      </w:r>
    </w:p>
    <w:p w14:paraId="5BF5F660" w14:textId="39B7379E" w:rsidR="00744226" w:rsidRPr="00AB5D93" w:rsidRDefault="00744226" w:rsidP="007442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9965F" w14:textId="77777777" w:rsidR="00744226" w:rsidRPr="00AB5D93" w:rsidRDefault="00744226" w:rsidP="007442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A77A7" w14:textId="65F1F09B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jadwalnya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atur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kalender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>Prisma.</w:t>
      </w:r>
    </w:p>
    <w:p w14:paraId="539D23E6" w14:textId="77777777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70D6A" w14:textId="11F09DF1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 xml:space="preserve">daring 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minimal</w:t>
      </w:r>
      <w:proofErr w:type="gram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75%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A73B3" w14:textId="66BB3DEA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mematuhi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peratuan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Prisma.</w:t>
      </w:r>
    </w:p>
    <w:p w14:paraId="6B456BD9" w14:textId="77777777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Pengenal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(ID Card) pada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pada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pada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semester.</w:t>
      </w:r>
    </w:p>
    <w:p w14:paraId="61474B28" w14:textId="77777777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</w:p>
    <w:p w14:paraId="071B29F5" w14:textId="2EAB0DB1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surat-surat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perijinan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PKL</w:t>
      </w:r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magang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5491D" w14:textId="0FB04510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pembekalan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, PKL</w:t>
      </w:r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magang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29E5A" w14:textId="61595E64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PKL</w:t>
      </w:r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magang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19ABF" w14:textId="77777777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pada semester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Tri Dharma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Tinggi.</w:t>
      </w:r>
    </w:p>
    <w:p w14:paraId="430A3FC4" w14:textId="77777777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selenggarakan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D2CBF" w14:textId="77777777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cuti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melampirkan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ijin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AA6D3" w14:textId="78709C84" w:rsidR="00744226" w:rsidRPr="00AB5D93" w:rsidRDefault="00744226" w:rsidP="00744226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menanggung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EEE34" w14:textId="68374E8C" w:rsidR="00744226" w:rsidRPr="00AB5D93" w:rsidRDefault="00744226" w:rsidP="00AB5D93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93">
        <w:rPr>
          <w:rFonts w:ascii="Times New Roman" w:hAnsi="Times New Roman" w:cs="Times New Roman"/>
          <w:color w:val="000000"/>
          <w:sz w:val="24"/>
          <w:szCs w:val="24"/>
          <w:lang w:val="id-ID"/>
        </w:rPr>
        <w:t>Menjaga ketertiban, ketenangan dan kedisiplinan guna mendukung terwujudnya</w:t>
      </w:r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D93">
        <w:rPr>
          <w:rFonts w:ascii="Times New Roman" w:hAnsi="Times New Roman" w:cs="Times New Roman"/>
          <w:color w:val="000000"/>
          <w:sz w:val="24"/>
          <w:szCs w:val="24"/>
          <w:lang w:val="id-ID"/>
        </w:rPr>
        <w:t>suasana. kegiatan proses pembelajaran yang kondusif;</w:t>
      </w:r>
    </w:p>
    <w:p w14:paraId="7CD51CF9" w14:textId="11B0FFEF" w:rsidR="00744226" w:rsidRPr="00AB5D93" w:rsidRDefault="00744226" w:rsidP="00AB5D93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keterlambatan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registrasi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wajibkan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melapor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registrasi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C585BA" w14:textId="77777777" w:rsidR="00744226" w:rsidRPr="00AB5D93" w:rsidRDefault="00744226" w:rsidP="00AB5D93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ulang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, status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kemahasiswaannya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pada semester yang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bersangkutan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batal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perkenankan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AB5D9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B5D93">
        <w:rPr>
          <w:rFonts w:ascii="Times New Roman" w:hAnsi="Times New Roman" w:cs="Times New Roman"/>
          <w:color w:val="000000"/>
          <w:sz w:val="24"/>
          <w:szCs w:val="24"/>
        </w:rPr>
        <w:t>tersedia</w:t>
      </w:r>
      <w:proofErr w:type="spellEnd"/>
    </w:p>
    <w:p w14:paraId="4EED5CE2" w14:textId="77777777" w:rsidR="003F2D16" w:rsidRPr="00AB5D93" w:rsidRDefault="003F2D16" w:rsidP="003F2D16">
      <w:p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4B82A" w14:textId="760A0DBA" w:rsidR="00F81B07" w:rsidRPr="00AB5D93" w:rsidRDefault="00F81B07" w:rsidP="00F81B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bCs/>
          <w:sz w:val="24"/>
          <w:szCs w:val="24"/>
        </w:rPr>
        <w:t>BAB IV</w:t>
      </w:r>
    </w:p>
    <w:p w14:paraId="03111AE1" w14:textId="68A00BAA" w:rsidR="003F2D16" w:rsidRPr="00AB5D93" w:rsidRDefault="00F81B07" w:rsidP="00F81B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bCs/>
          <w:sz w:val="24"/>
          <w:szCs w:val="24"/>
        </w:rPr>
        <w:t>STANDAR ETIKA DALAM BERPERILAKU</w:t>
      </w:r>
    </w:p>
    <w:p w14:paraId="5EEC71FD" w14:textId="2FDDF311" w:rsidR="00F81B07" w:rsidRPr="00AB5D93" w:rsidRDefault="00F81B07" w:rsidP="00F81B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2AC30" w14:textId="7F288626" w:rsidR="00F81B07" w:rsidRPr="00AB5D93" w:rsidRDefault="00F81B07" w:rsidP="00F81B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bCs/>
          <w:sz w:val="24"/>
          <w:szCs w:val="24"/>
        </w:rPr>
        <w:t>STANDAR ETIKA MAHASISWA DALAM BERORGANISASI</w:t>
      </w:r>
    </w:p>
    <w:p w14:paraId="50AF53DE" w14:textId="7131536C" w:rsidR="00F81B07" w:rsidRPr="00AB5D93" w:rsidRDefault="00F81B07" w:rsidP="00F81B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A4608" w14:textId="582EE646" w:rsidR="00F81B07" w:rsidRPr="00AB5D93" w:rsidRDefault="00F81B07" w:rsidP="00F81B07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Melaksanakan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aktivitas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dan program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kemahasiswaan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aturan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berlaku</w:t>
      </w:r>
      <w:proofErr w:type="spellEnd"/>
    </w:p>
    <w:p w14:paraId="1A45002C" w14:textId="1854715D" w:rsidR="00F81B07" w:rsidRPr="00AB5D93" w:rsidRDefault="00F81B07" w:rsidP="00F81B07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Memelihara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hubungan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antar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organisasi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kemahasiswaan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luar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kampus</w:t>
      </w:r>
      <w:proofErr w:type="spellEnd"/>
    </w:p>
    <w:p w14:paraId="7A8DC4CA" w14:textId="3BE22315" w:rsidR="00F81B07" w:rsidRPr="00AB5D93" w:rsidRDefault="00F81B07" w:rsidP="00F81B07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kemahasiswaan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mengatas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namakan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U-Prisma di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luar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tanpa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ijin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tertulis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Wakil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rektor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bidang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kemah</w:t>
      </w:r>
      <w:r w:rsidR="00AB5D93" w:rsidRPr="00AB5D93">
        <w:rPr>
          <w:rFonts w:ascii="Times New Roman" w:eastAsia="Times New Roman" w:hAnsi="Times New Roman"/>
          <w:sz w:val="24"/>
          <w:szCs w:val="24"/>
        </w:rPr>
        <w:t>a</w:t>
      </w:r>
      <w:r w:rsidRPr="00AB5D93">
        <w:rPr>
          <w:rFonts w:ascii="Times New Roman" w:eastAsia="Times New Roman" w:hAnsi="Times New Roman"/>
          <w:sz w:val="24"/>
          <w:szCs w:val="24"/>
        </w:rPr>
        <w:t>siswaan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>.</w:t>
      </w:r>
    </w:p>
    <w:p w14:paraId="5E89B6F9" w14:textId="6A9B187E" w:rsidR="00F81B07" w:rsidRPr="00AB5D93" w:rsidRDefault="00F81B07" w:rsidP="00F81B07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individu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tanpa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sepengetahuan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berwenang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U-Prisma</w:t>
      </w:r>
    </w:p>
    <w:p w14:paraId="5B079A33" w14:textId="64C56FEB" w:rsidR="00255B39" w:rsidRPr="00AB5D93" w:rsidRDefault="00AB5D93" w:rsidP="00F81B07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</w:t>
      </w:r>
      <w:r w:rsidR="00255B39" w:rsidRPr="00AB5D93">
        <w:rPr>
          <w:rFonts w:ascii="Times New Roman" w:eastAsia="Times New Roman" w:hAnsi="Times New Roman"/>
          <w:sz w:val="24"/>
          <w:szCs w:val="24"/>
        </w:rPr>
        <w:t>enginap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255B39" w:rsidRPr="00AB5D93">
        <w:rPr>
          <w:rFonts w:ascii="Times New Roman" w:eastAsia="Times New Roman" w:hAnsi="Times New Roman"/>
          <w:sz w:val="24"/>
          <w:szCs w:val="24"/>
        </w:rPr>
        <w:t>kampus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B39" w:rsidRPr="00AB5D93">
        <w:rPr>
          <w:rFonts w:ascii="Times New Roman" w:eastAsia="Times New Roman" w:hAnsi="Times New Roman"/>
          <w:sz w:val="24"/>
          <w:szCs w:val="24"/>
        </w:rPr>
        <w:t>tanpa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B39" w:rsidRPr="00AB5D93">
        <w:rPr>
          <w:rFonts w:ascii="Times New Roman" w:eastAsia="Times New Roman" w:hAnsi="Times New Roman"/>
          <w:sz w:val="24"/>
          <w:szCs w:val="24"/>
        </w:rPr>
        <w:t>ijin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B39" w:rsidRPr="00AB5D9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B39" w:rsidRPr="00AB5D93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B39" w:rsidRPr="00AB5D93">
        <w:rPr>
          <w:rFonts w:ascii="Times New Roman" w:eastAsia="Times New Roman" w:hAnsi="Times New Roman"/>
          <w:sz w:val="24"/>
          <w:szCs w:val="24"/>
        </w:rPr>
        <w:t>berwenang</w:t>
      </w:r>
      <w:proofErr w:type="spellEnd"/>
      <w:r w:rsidR="00255B39" w:rsidRPr="00AB5D93">
        <w:rPr>
          <w:rFonts w:ascii="Times New Roman" w:eastAsia="Times New Roman" w:hAnsi="Times New Roman"/>
          <w:sz w:val="24"/>
          <w:szCs w:val="24"/>
        </w:rPr>
        <w:t xml:space="preserve"> U-Prisma</w:t>
      </w:r>
    </w:p>
    <w:p w14:paraId="10966BCC" w14:textId="2922B080" w:rsidR="00255B39" w:rsidRPr="00AB5D93" w:rsidRDefault="00255B39" w:rsidP="00F81B07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kegiatan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pukul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18.00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kecuali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ijin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berwenang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U-Prisma</w:t>
      </w:r>
    </w:p>
    <w:p w14:paraId="425BB515" w14:textId="77777777" w:rsidR="00255B39" w:rsidRPr="00AB5D93" w:rsidRDefault="00255B39" w:rsidP="00255B39">
      <w:pPr>
        <w:pStyle w:val="ListParagraph"/>
        <w:spacing w:line="276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42C8BF1" w14:textId="77777777" w:rsidR="00F81B07" w:rsidRPr="00AB5D93" w:rsidRDefault="00F81B07" w:rsidP="00F81B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0D5DF" w14:textId="09D5C2D5" w:rsidR="003F2D16" w:rsidRPr="00AB5D93" w:rsidRDefault="00F81B07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 </w:t>
      </w:r>
      <w:r w:rsidR="003F2D16" w:rsidRPr="00AB5D93">
        <w:rPr>
          <w:rFonts w:ascii="Times New Roman" w:eastAsia="Times New Roman" w:hAnsi="Times New Roman" w:cs="Times New Roman"/>
          <w:b/>
          <w:sz w:val="24"/>
          <w:szCs w:val="24"/>
        </w:rPr>
        <w:t>ETIKA MAHASISWA DALAM BERPAKAIAN</w:t>
      </w:r>
    </w:p>
    <w:p w14:paraId="4C59A554" w14:textId="13F6C2B1" w:rsidR="003F2D16" w:rsidRPr="00AB5D93" w:rsidRDefault="003F2D16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865C7" w14:textId="77777777" w:rsidR="003F2D16" w:rsidRPr="00AB5D93" w:rsidRDefault="003F2D16" w:rsidP="003F2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54A19" w14:textId="77777777" w:rsidR="003F2D16" w:rsidRPr="00AB5D93" w:rsidRDefault="003F2D16" w:rsidP="003F2D16">
      <w:pPr>
        <w:numPr>
          <w:ilvl w:val="0"/>
          <w:numId w:val="2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berpakaian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terpelajar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(tata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berpakaian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F8893DF" w14:textId="77777777" w:rsidR="003F2D16" w:rsidRPr="00AB5D93" w:rsidRDefault="003F2D16" w:rsidP="003F2D16">
      <w:pPr>
        <w:numPr>
          <w:ilvl w:val="0"/>
          <w:numId w:val="2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/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ditambah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jaket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almamater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9DB657" w14:textId="2D7378C1" w:rsidR="003F2D16" w:rsidRPr="00AB5D93" w:rsidRDefault="003F2D16" w:rsidP="003F2D16">
      <w:pPr>
        <w:numPr>
          <w:ilvl w:val="0"/>
          <w:numId w:val="2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kebersihan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kerapihan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pakaiannya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C4BF8" w14:textId="254CD91C" w:rsidR="00744226" w:rsidRPr="00AB5D93" w:rsidRDefault="00744226" w:rsidP="003F2D16">
      <w:pPr>
        <w:numPr>
          <w:ilvl w:val="0"/>
          <w:numId w:val="2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perhiasan</w:t>
      </w:r>
      <w:proofErr w:type="spellEnd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AB5D93" w:rsidRPr="00AB5D93">
        <w:rPr>
          <w:rFonts w:ascii="Times New Roman" w:eastAsia="Times New Roman" w:hAnsi="Times New Roman" w:cs="Times New Roman"/>
          <w:sz w:val="24"/>
          <w:szCs w:val="24"/>
        </w:rPr>
        <w:t>kosmetik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berlebihan</w:t>
      </w:r>
      <w:proofErr w:type="spellEnd"/>
    </w:p>
    <w:p w14:paraId="6E6909D5" w14:textId="77777777" w:rsidR="003F2D16" w:rsidRPr="00AB5D93" w:rsidRDefault="003F2D16" w:rsidP="003F2D1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B359A" w14:textId="77777777" w:rsidR="003F2D16" w:rsidRPr="00AB5D93" w:rsidRDefault="003F2D16" w:rsidP="003F2D16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42D4A" w14:textId="77777777" w:rsidR="003F2D16" w:rsidRPr="00AB5D93" w:rsidRDefault="003F2D16" w:rsidP="003F2D1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>ETIKA MAHASISWA DALAM PERGAULAN</w:t>
      </w:r>
    </w:p>
    <w:p w14:paraId="01BA2948" w14:textId="3B257BB1" w:rsidR="003F2D16" w:rsidRPr="00AB5D93" w:rsidRDefault="003F2D16" w:rsidP="003F2D1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E67E0" w14:textId="77777777" w:rsidR="003F2D16" w:rsidRPr="00AB5D93" w:rsidRDefault="003F2D16" w:rsidP="003F2D1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3E979" w14:textId="77777777" w:rsidR="003F2D16" w:rsidRPr="00AB5D93" w:rsidRDefault="003F2D16" w:rsidP="003F2D1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0A36B" w14:textId="77777777" w:rsidR="003F2D16" w:rsidRPr="00AB5D93" w:rsidRDefault="003F2D16" w:rsidP="003F2D16">
      <w:pPr>
        <w:numPr>
          <w:ilvl w:val="0"/>
          <w:numId w:val="3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kesantunan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menghormati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menghargai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A1F41" w14:textId="77777777" w:rsidR="003F2D16" w:rsidRPr="00AB5D93" w:rsidRDefault="003F2D16" w:rsidP="003F2D16">
      <w:pPr>
        <w:numPr>
          <w:ilvl w:val="0"/>
          <w:numId w:val="3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pergaulan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menghargai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DE339" w14:textId="77777777" w:rsidR="003F2D16" w:rsidRPr="00AB5D93" w:rsidRDefault="003F2D16" w:rsidP="003F2D16">
      <w:pPr>
        <w:numPr>
          <w:ilvl w:val="0"/>
          <w:numId w:val="3"/>
        </w:numPr>
        <w:tabs>
          <w:tab w:val="left" w:pos="680"/>
        </w:tabs>
        <w:spacing w:line="276" w:lineRule="auto"/>
        <w:ind w:left="680" w:right="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pergaulan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wajar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menghormati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agama,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kesusilaan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kesopanan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2B6AF" w14:textId="4A5BE303" w:rsidR="003F2D16" w:rsidRPr="00AB5D93" w:rsidRDefault="003F2D16" w:rsidP="003F2D16">
      <w:pPr>
        <w:numPr>
          <w:ilvl w:val="0"/>
          <w:numId w:val="3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berpacaran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0CBDF" w14:textId="77777777" w:rsidR="0098316B" w:rsidRPr="00AB5D93" w:rsidRDefault="0098316B" w:rsidP="0098316B">
      <w:p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0E8E7" w14:textId="7AC5F3AE" w:rsidR="00F6014D" w:rsidRPr="00AB5D93" w:rsidRDefault="00F6014D" w:rsidP="00F6014D">
      <w:pPr>
        <w:tabs>
          <w:tab w:val="left" w:pos="680"/>
        </w:tabs>
        <w:spacing w:line="276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sz w:val="24"/>
          <w:szCs w:val="24"/>
        </w:rPr>
        <w:t>ETIKA MAHASISWA DALAM MENGGUNAKAN SOSIAL MEDIA</w:t>
      </w:r>
    </w:p>
    <w:p w14:paraId="17225ED6" w14:textId="1C9CFEB4" w:rsidR="00F6014D" w:rsidRPr="00AB5D93" w:rsidRDefault="00F6014D" w:rsidP="00F6014D">
      <w:pPr>
        <w:tabs>
          <w:tab w:val="left" w:pos="680"/>
        </w:tabs>
        <w:spacing w:line="276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3F364" w14:textId="07800283" w:rsidR="00F6014D" w:rsidRPr="00AB5D93" w:rsidRDefault="00F6014D" w:rsidP="00F6014D">
      <w:pPr>
        <w:pStyle w:val="ListParagraph"/>
        <w:numPr>
          <w:ilvl w:val="0"/>
          <w:numId w:val="17"/>
        </w:num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benarkan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pendapat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tulisan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ataupun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di media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lastRenderedPageBreak/>
        <w:t>sosial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mengandung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unsur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pencemaran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muatan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melanggar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kesusilaan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B45D3" w:rsidRPr="00AB5D93">
        <w:rPr>
          <w:rFonts w:ascii="Times New Roman" w:eastAsia="Times New Roman" w:hAnsi="Times New Roman"/>
          <w:sz w:val="24"/>
          <w:szCs w:val="24"/>
        </w:rPr>
        <w:t>berbau</w:t>
      </w:r>
      <w:proofErr w:type="spellEnd"/>
      <w:r w:rsidR="003B45D3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5D93">
        <w:rPr>
          <w:rFonts w:ascii="Times New Roman" w:eastAsia="Times New Roman" w:hAnsi="Times New Roman"/>
          <w:sz w:val="24"/>
          <w:szCs w:val="24"/>
        </w:rPr>
        <w:t>prvokasi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 dan</w:t>
      </w:r>
      <w:proofErr w:type="gramEnd"/>
      <w:r w:rsidRPr="00AB5D93">
        <w:rPr>
          <w:rFonts w:ascii="Times New Roman" w:eastAsia="Times New Roman" w:hAnsi="Times New Roman"/>
          <w:sz w:val="24"/>
          <w:szCs w:val="24"/>
        </w:rPr>
        <w:t xml:space="preserve">  SARA</w:t>
      </w:r>
    </w:p>
    <w:p w14:paraId="54ED0F81" w14:textId="05137049" w:rsidR="003B45D3" w:rsidRPr="00AB5D93" w:rsidRDefault="003B45D3" w:rsidP="00F6014D">
      <w:pPr>
        <w:pStyle w:val="ListParagraph"/>
        <w:numPr>
          <w:ilvl w:val="0"/>
          <w:numId w:val="17"/>
        </w:num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menyebarkan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merugikan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individu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</w:p>
    <w:p w14:paraId="53C64382" w14:textId="10A2A5C1" w:rsidR="003B45D3" w:rsidRPr="00AB5D93" w:rsidRDefault="003B45D3" w:rsidP="00F6014D">
      <w:pPr>
        <w:pStyle w:val="ListParagraph"/>
        <w:numPr>
          <w:ilvl w:val="0"/>
          <w:numId w:val="17"/>
        </w:num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memposting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5D93">
        <w:rPr>
          <w:rFonts w:ascii="Times New Roman" w:eastAsia="Times New Roman" w:hAnsi="Times New Roman"/>
          <w:sz w:val="24"/>
          <w:szCs w:val="24"/>
        </w:rPr>
        <w:t>pernyataan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proofErr w:type="gram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politik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pribadi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logo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dan program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studi</w:t>
      </w:r>
      <w:proofErr w:type="spellEnd"/>
    </w:p>
    <w:p w14:paraId="4ABD948F" w14:textId="38A55118" w:rsidR="0098316B" w:rsidRPr="00AB5D93" w:rsidRDefault="0098316B" w:rsidP="00F6014D">
      <w:pPr>
        <w:pStyle w:val="ListParagraph"/>
        <w:numPr>
          <w:ilvl w:val="0"/>
          <w:numId w:val="17"/>
        </w:num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sosial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bertanggung</w:t>
      </w:r>
      <w:proofErr w:type="spellEnd"/>
      <w:r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/>
          <w:sz w:val="24"/>
          <w:szCs w:val="24"/>
        </w:rPr>
        <w:t>jawab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keterangan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lengkap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etika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medsos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lihat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AD2" w:rsidRPr="00AB5D93">
        <w:rPr>
          <w:rFonts w:ascii="Times New Roman" w:eastAsia="Times New Roman" w:hAnsi="Times New Roman"/>
          <w:sz w:val="24"/>
          <w:szCs w:val="24"/>
        </w:rPr>
        <w:t>medsos</w:t>
      </w:r>
      <w:proofErr w:type="spellEnd"/>
      <w:r w:rsidR="00AD3AD2" w:rsidRPr="00AB5D93">
        <w:rPr>
          <w:rFonts w:ascii="Times New Roman" w:eastAsia="Times New Roman" w:hAnsi="Times New Roman"/>
          <w:sz w:val="24"/>
          <w:szCs w:val="24"/>
        </w:rPr>
        <w:t xml:space="preserve"> U-Prisma)</w:t>
      </w:r>
    </w:p>
    <w:p w14:paraId="155699BF" w14:textId="77777777" w:rsidR="003F2D16" w:rsidRPr="00AB5D93" w:rsidRDefault="003F2D16" w:rsidP="00AB5D9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2"/>
      <w:bookmarkEnd w:id="0"/>
    </w:p>
    <w:p w14:paraId="1C158064" w14:textId="1031D95F" w:rsidR="003F2D16" w:rsidRPr="00AB5D93" w:rsidRDefault="003F2D16" w:rsidP="00AB5D9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>PELANGGARAN OLEH MAHASISWA</w:t>
      </w:r>
    </w:p>
    <w:p w14:paraId="7FEB3186" w14:textId="77777777" w:rsidR="003F2D16" w:rsidRPr="00AB5D93" w:rsidRDefault="003F2D16" w:rsidP="00F6014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7E088" w14:textId="77777777" w:rsidR="003F2D16" w:rsidRPr="00AB5D93" w:rsidRDefault="003F2D16" w:rsidP="003F2D16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D93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00CDAF2E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kegaduhan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mengganggu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62F3B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kecurangan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administratif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EDB20" w14:textId="76404980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Merokok</w:t>
      </w:r>
      <w:proofErr w:type="spellEnd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F6014D" w:rsidRPr="00AB5D93">
        <w:rPr>
          <w:rFonts w:ascii="Times New Roman" w:eastAsia="Times New Roman" w:hAnsi="Times New Roman" w:cs="Times New Roman"/>
          <w:sz w:val="24"/>
          <w:szCs w:val="24"/>
        </w:rPr>
        <w:t xml:space="preserve"> U-Prisma</w:t>
      </w:r>
    </w:p>
    <w:p w14:paraId="3FF94732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senjata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tajam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perkelahian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pemerasan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pelecehan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geng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D2A92" w14:textId="2988D932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Mengotori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mencoret-coret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tembok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merusak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mencuri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>Prisma.</w:t>
      </w:r>
    </w:p>
    <w:p w14:paraId="34C701F9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Mengkonsumsi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mengedarkan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menyalahgunakan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obat-obat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obat-obat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berbahaya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38C9D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melanggar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susila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6571A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Menyontek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menyalin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</w:p>
    <w:p w14:paraId="2D5841C9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provokasi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07E7B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perkelahian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tawuran</w:t>
      </w:r>
      <w:proofErr w:type="spellEnd"/>
    </w:p>
    <w:p w14:paraId="186112F2" w14:textId="77777777" w:rsidR="003F2D16" w:rsidRPr="00AB5D93" w:rsidRDefault="003F2D16" w:rsidP="003F2D16">
      <w:pPr>
        <w:numPr>
          <w:ilvl w:val="0"/>
          <w:numId w:val="11"/>
        </w:numPr>
        <w:tabs>
          <w:tab w:val="left" w:pos="680"/>
        </w:tabs>
        <w:spacing w:line="276" w:lineRule="auto"/>
        <w:ind w:left="68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bully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094B8" w14:textId="77777777" w:rsidR="003F2D16" w:rsidRPr="00AB5D93" w:rsidRDefault="003F2D16" w:rsidP="003F2D16">
      <w:pPr>
        <w:tabs>
          <w:tab w:val="left" w:pos="6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3B02F" w14:textId="6FEEC7C4" w:rsidR="003F2D16" w:rsidRPr="00AB5D93" w:rsidRDefault="003F2D16" w:rsidP="003F2D1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3F3AB6F1" w14:textId="77777777" w:rsidR="003F2D16" w:rsidRPr="00AB5D93" w:rsidRDefault="003F2D16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D93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</w:p>
    <w:p w14:paraId="08C70657" w14:textId="77777777" w:rsidR="003F2D16" w:rsidRPr="00AB5D93" w:rsidRDefault="003F2D16" w:rsidP="003F2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AE310" w14:textId="13F5374E" w:rsidR="003F2D16" w:rsidRPr="00AB5D93" w:rsidRDefault="003F2D16" w:rsidP="003F2D16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Sanski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11F5C424" w14:textId="695FFF79" w:rsidR="003F2D16" w:rsidRPr="00AB5D93" w:rsidRDefault="003F2D16" w:rsidP="003F2D16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AB5D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Prisma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, tata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dikenai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75430" w14:textId="440648C7" w:rsidR="00A768EA" w:rsidRPr="00A768EA" w:rsidRDefault="003F2D16" w:rsidP="00A768EA">
      <w:pPr>
        <w:numPr>
          <w:ilvl w:val="0"/>
          <w:numId w:val="13"/>
        </w:numPr>
        <w:tabs>
          <w:tab w:val="left" w:pos="980"/>
        </w:tabs>
        <w:spacing w:line="276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5"/>
      <w:bookmarkEnd w:id="1"/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B5B550" w14:textId="77777777" w:rsidR="003F2D16" w:rsidRPr="00AB5D93" w:rsidRDefault="003F2D16" w:rsidP="003F2D16">
      <w:pPr>
        <w:numPr>
          <w:ilvl w:val="1"/>
          <w:numId w:val="13"/>
        </w:numPr>
        <w:tabs>
          <w:tab w:val="left" w:pos="1340"/>
        </w:tabs>
        <w:spacing w:line="276" w:lineRule="auto"/>
        <w:ind w:left="134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Teguran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</w:p>
    <w:p w14:paraId="57F9A95C" w14:textId="77777777" w:rsidR="003F2D16" w:rsidRPr="00AB5D93" w:rsidRDefault="003F2D16" w:rsidP="003F2D16">
      <w:pPr>
        <w:numPr>
          <w:ilvl w:val="1"/>
          <w:numId w:val="13"/>
        </w:numPr>
        <w:tabs>
          <w:tab w:val="left" w:pos="1340"/>
        </w:tabs>
        <w:spacing w:line="276" w:lineRule="auto"/>
        <w:ind w:left="134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Teguran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</w:p>
    <w:p w14:paraId="7FFB4843" w14:textId="33489F48" w:rsidR="003F2D16" w:rsidRPr="00AB5D93" w:rsidRDefault="003F2D16" w:rsidP="003F2D16">
      <w:pPr>
        <w:numPr>
          <w:ilvl w:val="1"/>
          <w:numId w:val="13"/>
        </w:numPr>
        <w:tabs>
          <w:tab w:val="left" w:pos="1340"/>
        </w:tabs>
        <w:spacing w:line="276" w:lineRule="auto"/>
        <w:ind w:left="134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</w:p>
    <w:p w14:paraId="66101F0F" w14:textId="4022D8C7" w:rsidR="003F2D16" w:rsidRDefault="003F2D16" w:rsidP="003F2D16">
      <w:pPr>
        <w:numPr>
          <w:ilvl w:val="1"/>
          <w:numId w:val="13"/>
        </w:numPr>
        <w:tabs>
          <w:tab w:val="left" w:pos="1340"/>
        </w:tabs>
        <w:spacing w:line="276" w:lineRule="auto"/>
        <w:ind w:left="134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D93">
        <w:rPr>
          <w:rFonts w:ascii="Times New Roman" w:eastAsia="Times New Roman" w:hAnsi="Times New Roman" w:cs="Times New Roman"/>
          <w:sz w:val="24"/>
          <w:szCs w:val="24"/>
        </w:rPr>
        <w:t>Perberhentian</w:t>
      </w:r>
      <w:proofErr w:type="spellEnd"/>
      <w:r w:rsidRPr="00AB5D93">
        <w:rPr>
          <w:rFonts w:ascii="Times New Roman" w:eastAsia="Times New Roman" w:hAnsi="Times New Roman" w:cs="Times New Roman"/>
          <w:sz w:val="24"/>
          <w:szCs w:val="24"/>
        </w:rPr>
        <w:t>/Drop out.</w:t>
      </w:r>
    </w:p>
    <w:p w14:paraId="3467A3F0" w14:textId="77777777" w:rsidR="00A768EA" w:rsidRDefault="00A768EA" w:rsidP="00A768EA">
      <w:pPr>
        <w:tabs>
          <w:tab w:val="left" w:pos="13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3.Penjelasan detail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27FEB" w14:textId="11F9976D" w:rsidR="00A768EA" w:rsidRPr="00A768EA" w:rsidRDefault="00A768EA" w:rsidP="00A768EA">
      <w:pPr>
        <w:tabs>
          <w:tab w:val="left" w:pos="134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kemahasiswan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7DCE8" w14:textId="32D78621" w:rsidR="00A768EA" w:rsidRPr="00A768EA" w:rsidRDefault="00A768EA" w:rsidP="00A768EA">
      <w:pPr>
        <w:tabs>
          <w:tab w:val="left" w:pos="13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EA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138471DF" w14:textId="77777777" w:rsidR="003F2D16" w:rsidRPr="00AB5D93" w:rsidRDefault="003F2D16" w:rsidP="003F2D1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12F4F" w14:textId="77777777" w:rsidR="003F2D16" w:rsidRPr="00AB5D93" w:rsidRDefault="003F2D16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0C57D" w14:textId="59D8AC6E" w:rsidR="003F2D16" w:rsidRPr="00AB5D93" w:rsidRDefault="003F2D16" w:rsidP="003F2D1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631DC" w14:textId="77777777" w:rsidR="00D264B4" w:rsidRPr="00AB5D93" w:rsidRDefault="00D264B4">
      <w:pPr>
        <w:rPr>
          <w:rFonts w:ascii="Times New Roman" w:hAnsi="Times New Roman" w:cs="Times New Roman"/>
          <w:sz w:val="24"/>
          <w:szCs w:val="24"/>
        </w:rPr>
      </w:pPr>
    </w:p>
    <w:sectPr w:rsidR="00D264B4" w:rsidRPr="00AB5D93" w:rsidSect="00DA22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7"/>
    <w:multiLevelType w:val="hybridMultilevel"/>
    <w:tmpl w:val="790C4986"/>
    <w:lvl w:ilvl="0" w:tplc="F91A1CD2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71F3245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0836C40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8D533F3"/>
    <w:multiLevelType w:val="hybridMultilevel"/>
    <w:tmpl w:val="3280D7F2"/>
    <w:lvl w:ilvl="0" w:tplc="CD1683C2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ED426F5"/>
    <w:multiLevelType w:val="hybridMultilevel"/>
    <w:tmpl w:val="C9E0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E42ED"/>
    <w:multiLevelType w:val="hybridMultilevel"/>
    <w:tmpl w:val="14B249C2"/>
    <w:lvl w:ilvl="0" w:tplc="1B0A9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92AE8"/>
    <w:multiLevelType w:val="hybridMultilevel"/>
    <w:tmpl w:val="E7949844"/>
    <w:lvl w:ilvl="0" w:tplc="F754F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E6F50"/>
    <w:multiLevelType w:val="hybridMultilevel"/>
    <w:tmpl w:val="99F833CA"/>
    <w:lvl w:ilvl="0" w:tplc="1B5E2A5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A6343B4"/>
    <w:multiLevelType w:val="hybridMultilevel"/>
    <w:tmpl w:val="5FF25A74"/>
    <w:lvl w:ilvl="0" w:tplc="61C0710C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66E64350"/>
    <w:multiLevelType w:val="hybridMultilevel"/>
    <w:tmpl w:val="839A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16"/>
    <w:rsid w:val="00255B39"/>
    <w:rsid w:val="00280840"/>
    <w:rsid w:val="002F799D"/>
    <w:rsid w:val="003B45D3"/>
    <w:rsid w:val="003F2D16"/>
    <w:rsid w:val="004815BE"/>
    <w:rsid w:val="00634B4F"/>
    <w:rsid w:val="006A47FB"/>
    <w:rsid w:val="00744226"/>
    <w:rsid w:val="00763D60"/>
    <w:rsid w:val="008E6661"/>
    <w:rsid w:val="0098316B"/>
    <w:rsid w:val="00A768EA"/>
    <w:rsid w:val="00AB5D93"/>
    <w:rsid w:val="00AD3AD2"/>
    <w:rsid w:val="00B1079E"/>
    <w:rsid w:val="00D264B4"/>
    <w:rsid w:val="00DA2218"/>
    <w:rsid w:val="00EF289D"/>
    <w:rsid w:val="00F0659D"/>
    <w:rsid w:val="00F35CD8"/>
    <w:rsid w:val="00F6014D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2F107"/>
  <w15:chartTrackingRefBased/>
  <w15:docId w15:val="{4EE83DB4-6F84-A84C-8AD3-28A1B0D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D16"/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16"/>
    <w:pPr>
      <w:widowControl w:val="0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sanjaya</cp:lastModifiedBy>
  <cp:revision>9</cp:revision>
  <dcterms:created xsi:type="dcterms:W3CDTF">2020-07-01T16:00:00Z</dcterms:created>
  <dcterms:modified xsi:type="dcterms:W3CDTF">2020-07-13T13:20:00Z</dcterms:modified>
</cp:coreProperties>
</file>